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443"/>
        <w:rPr/>
      </w:pPr>
      <w:r w:rsidDel="00000000" w:rsidR="00000000" w:rsidRPr="00000000">
        <w:rPr>
          <w:rtl w:val="0"/>
        </w:rPr>
        <w:t xml:space="preserve">GALÁPAGOS A BORDO EN CRUCERO</w:t>
      </w:r>
    </w:p>
    <w:p w:rsidR="00000000" w:rsidDel="00000000" w:rsidP="00000000" w:rsidRDefault="00000000" w:rsidRPr="00000000" w14:paraId="00000006">
      <w:pPr>
        <w:pStyle w:val="Heading1"/>
        <w:spacing w:before="212" w:lineRule="auto"/>
        <w:ind w:left="1440" w:right="1444" w:firstLine="0"/>
        <w:jc w:val="center"/>
        <w:rPr/>
      </w:pPr>
      <w:r w:rsidDel="00000000" w:rsidR="00000000" w:rsidRPr="00000000">
        <w:rPr>
          <w:color w:val="2e5395"/>
          <w:rtl w:val="0"/>
        </w:rPr>
        <w:t xml:space="preserve">5 DÍAS / 4 NOCHES YATE BONITA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001404" cy="2603754"/>
            <wp:effectExtent b="0" l="0" r="0" t="0"/>
            <wp:docPr id="27"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3001404" cy="260375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p>
    <w:tbl>
      <w:tblPr>
        <w:tblStyle w:val="Table1"/>
        <w:tblW w:w="10192.0" w:type="dxa"/>
        <w:jc w:val="left"/>
        <w:tblInd w:w="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0"/>
        <w:gridCol w:w="1197"/>
        <w:gridCol w:w="719"/>
        <w:gridCol w:w="2995"/>
        <w:gridCol w:w="848"/>
        <w:gridCol w:w="1011"/>
        <w:gridCol w:w="880"/>
        <w:gridCol w:w="882"/>
        <w:gridCol w:w="760"/>
        <w:tblGridChange w:id="0">
          <w:tblGrid>
            <w:gridCol w:w="900"/>
            <w:gridCol w:w="1197"/>
            <w:gridCol w:w="719"/>
            <w:gridCol w:w="2995"/>
            <w:gridCol w:w="848"/>
            <w:gridCol w:w="1011"/>
            <w:gridCol w:w="880"/>
            <w:gridCol w:w="882"/>
            <w:gridCol w:w="760"/>
          </w:tblGrid>
        </w:tblGridChange>
      </w:tblGrid>
      <w:tr>
        <w:trPr>
          <w:cantSplit w:val="0"/>
          <w:trHeight w:val="632" w:hRule="atLeast"/>
          <w:tblHeader w:val="0"/>
        </w:trPr>
        <w:tc>
          <w:tcPr>
            <w:gridSpan w:val="4"/>
            <w:tcBorders>
              <w:top w:color="000000" w:space="0" w:sz="0" w:val="nil"/>
              <w:left w:color="000000" w:space="0" w:sz="0" w:val="nil"/>
              <w:right w:color="0f233d" w:space="0" w:sz="8"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f243e" w:space="0" w:sz="8" w:val="single"/>
              <w:left w:color="0f243e" w:space="0" w:sz="8" w:val="single"/>
              <w:bottom w:color="000000" w:space="0" w:sz="0" w:val="nil"/>
              <w:right w:color="000000" w:space="0" w:sz="4" w:val="single"/>
            </w:tcBorders>
            <w:vAlign w:val="center"/>
          </w:tcPr>
          <w:p w:rsidR="00000000" w:rsidDel="00000000" w:rsidP="00000000" w:rsidRDefault="00000000" w:rsidRPr="00000000" w14:paraId="0000000F">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SENDERISMO</w:t>
            </w:r>
            <w:r w:rsidDel="00000000" w:rsidR="00000000" w:rsidRPr="00000000">
              <w:rPr>
                <w:rtl w:val="0"/>
              </w:rPr>
            </w:r>
          </w:p>
        </w:tc>
        <w:tc>
          <w:tcPr>
            <w:tcBorders>
              <w:top w:color="0f243e" w:space="0" w:sz="8" w:val="single"/>
              <w:left w:color="000000" w:space="0" w:sz="0" w:val="nil"/>
              <w:bottom w:color="000000" w:space="0" w:sz="0" w:val="nil"/>
              <w:right w:color="000000" w:space="0" w:sz="4" w:val="single"/>
            </w:tcBorders>
            <w:vAlign w:val="center"/>
          </w:tcPr>
          <w:p w:rsidR="00000000" w:rsidDel="00000000" w:rsidP="00000000" w:rsidRDefault="00000000" w:rsidRPr="00000000" w14:paraId="00000010">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SNORKEL</w:t>
            </w:r>
          </w:p>
        </w:tc>
        <w:tc>
          <w:tcPr>
            <w:tcBorders>
              <w:top w:color="0f243e" w:space="0" w:sz="8" w:val="single"/>
              <w:left w:color="000000" w:space="0" w:sz="0" w:val="nil"/>
              <w:bottom w:color="000000" w:space="0" w:sz="0" w:val="nil"/>
              <w:right w:color="000000" w:space="0" w:sz="4" w:val="single"/>
            </w:tcBorders>
            <w:vAlign w:val="center"/>
          </w:tcPr>
          <w:p w:rsidR="00000000" w:rsidDel="00000000" w:rsidP="00000000" w:rsidRDefault="00000000" w:rsidRPr="00000000" w14:paraId="00000011">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PASEO EN PANGA</w:t>
            </w:r>
          </w:p>
        </w:tc>
        <w:tc>
          <w:tcPr>
            <w:tcBorders>
              <w:top w:color="0f243e" w:space="0" w:sz="8" w:val="single"/>
              <w:left w:color="000000" w:space="0" w:sz="0" w:val="nil"/>
              <w:bottom w:color="000000" w:space="0" w:sz="0" w:val="nil"/>
              <w:right w:color="000000" w:space="0" w:sz="4" w:val="single"/>
            </w:tcBorders>
            <w:vAlign w:val="center"/>
          </w:tcPr>
          <w:p w:rsidR="00000000" w:rsidDel="00000000" w:rsidP="00000000" w:rsidRDefault="00000000" w:rsidRPr="00000000" w14:paraId="00000012">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TABLA DE PADEL</w:t>
            </w:r>
          </w:p>
        </w:tc>
        <w:tc>
          <w:tcPr>
            <w:tcBorders>
              <w:top w:color="0f243e" w:space="0" w:sz="8" w:val="single"/>
              <w:left w:color="000000" w:space="0" w:sz="0" w:val="nil"/>
              <w:bottom w:color="000000" w:space="0" w:sz="0" w:val="nil"/>
              <w:right w:color="0f243e" w:space="0" w:sz="8" w:val="single"/>
            </w:tcBorders>
            <w:vAlign w:val="center"/>
          </w:tcPr>
          <w:p w:rsidR="00000000" w:rsidDel="00000000" w:rsidP="00000000" w:rsidRDefault="00000000" w:rsidRPr="00000000" w14:paraId="00000013">
            <w:pPr>
              <w:widowControl w:val="1"/>
              <w:spacing w:after="160" w:line="259" w:lineRule="auto"/>
              <w:jc w:val="center"/>
              <w:rPr>
                <w:b w:val="1"/>
                <w:color w:val="1f497d"/>
                <w:sz w:val="18"/>
                <w:szCs w:val="18"/>
              </w:rPr>
            </w:pPr>
            <w:r w:rsidDel="00000000" w:rsidR="00000000" w:rsidRPr="00000000">
              <w:rPr>
                <w:b w:val="1"/>
                <w:color w:val="1f497d"/>
                <w:sz w:val="18"/>
                <w:szCs w:val="18"/>
                <w:rtl w:val="0"/>
              </w:rPr>
              <w:t xml:space="preserve">KAYAK</w:t>
            </w:r>
          </w:p>
        </w:tc>
      </w:tr>
      <w:tr>
        <w:trPr>
          <w:cantSplit w:val="0"/>
          <w:trHeight w:val="397" w:hRule="atLeast"/>
          <w:tblHeader w:val="0"/>
        </w:trPr>
        <w:tc>
          <w:tcPr>
            <w:vMerge w:val="restart"/>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59" w:lineRule="auto"/>
              <w:ind w:left="12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5 DÍAS CRUCERO "C"</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MIÉRCOLES</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B">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C">
            <w:pPr>
              <w:widowControl w:val="1"/>
              <w:spacing w:after="160" w:line="259" w:lineRule="auto"/>
              <w:rPr>
                <w:color w:val="1f497d"/>
                <w:sz w:val="18"/>
                <w:szCs w:val="18"/>
              </w:rPr>
            </w:pPr>
            <w:r w:rsidDel="00000000" w:rsidR="00000000" w:rsidRPr="00000000">
              <w:rPr>
                <w:b w:val="1"/>
                <w:color w:val="003366"/>
                <w:sz w:val="18"/>
                <w:szCs w:val="18"/>
                <w:rtl w:val="0"/>
              </w:rPr>
              <w:t xml:space="preserve">Plazas: </w:t>
            </w:r>
            <w:r w:rsidDel="00000000" w:rsidR="00000000" w:rsidRPr="00000000">
              <w:rPr>
                <w:color w:val="003366"/>
                <w:sz w:val="18"/>
                <w:szCs w:val="18"/>
                <w:rtl w:val="0"/>
              </w:rPr>
              <w:t xml:space="preserve">Plazas</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D">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E">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F">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8"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20">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8"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02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JUEVES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5">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6">
            <w:pPr>
              <w:widowControl w:val="1"/>
              <w:spacing w:after="160" w:line="259" w:lineRule="auto"/>
              <w:rPr>
                <w:color w:val="1f497d"/>
                <w:sz w:val="18"/>
                <w:szCs w:val="18"/>
              </w:rPr>
            </w:pPr>
            <w:r w:rsidDel="00000000" w:rsidR="00000000" w:rsidRPr="00000000">
              <w:rPr>
                <w:b w:val="1"/>
                <w:color w:val="003366"/>
                <w:sz w:val="18"/>
                <w:szCs w:val="18"/>
                <w:rtl w:val="0"/>
              </w:rPr>
              <w:t xml:space="preserve">Santa Cruz: </w:t>
            </w:r>
            <w:r w:rsidDel="00000000" w:rsidR="00000000" w:rsidRPr="00000000">
              <w:rPr>
                <w:color w:val="003366"/>
                <w:sz w:val="18"/>
                <w:szCs w:val="18"/>
                <w:rtl w:val="0"/>
              </w:rPr>
              <w:t xml:space="preserve">Caleta Tortuga Negra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7">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9">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A">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2B">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F">
            <w:pPr>
              <w:widowControl w:val="1"/>
              <w:spacing w:after="160" w:line="259" w:lineRule="auto"/>
              <w:rPr>
                <w:color w:val="1f497d"/>
                <w:sz w:val="18"/>
                <w:szCs w:val="18"/>
              </w:rPr>
            </w:pPr>
            <w:r w:rsidDel="00000000" w:rsidR="00000000" w:rsidRPr="00000000">
              <w:rPr>
                <w:b w:val="1"/>
                <w:color w:val="003366"/>
                <w:sz w:val="18"/>
                <w:szCs w:val="18"/>
                <w:rtl w:val="0"/>
              </w:rPr>
              <w:t xml:space="preserve">Santa Cruz:</w:t>
            </w:r>
            <w:r w:rsidDel="00000000" w:rsidR="00000000" w:rsidRPr="00000000">
              <w:rPr>
                <w:color w:val="003366"/>
                <w:sz w:val="18"/>
                <w:szCs w:val="18"/>
                <w:rtl w:val="0"/>
              </w:rPr>
              <w:t xml:space="preserve"> Tierras altas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2">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3">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34">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VIERNES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color w:val="1f487c"/>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Genovesa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 Darwin Bahía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B">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C">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D">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3E">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r>
      <w:tr>
        <w:trPr>
          <w:cantSplit w:val="0"/>
          <w:trHeight w:val="405"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Genovesa: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 Barranc</w:t>
            </w:r>
            <w:r w:rsidDel="00000000" w:rsidR="00000000" w:rsidRPr="00000000">
              <w:rPr>
                <w:color w:val="003366"/>
                <w:sz w:val="18"/>
                <w:szCs w:val="18"/>
                <w:rtl w:val="0"/>
              </w:rPr>
              <w:t xml:space="preserve">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3">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5">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47">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r>
      <w:tr>
        <w:trPr>
          <w:cantSplit w:val="0"/>
          <w:trHeight w:val="408"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SÁBADO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B">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widowControl w:val="1"/>
              <w:spacing w:after="160" w:line="259" w:lineRule="auto"/>
              <w:rPr>
                <w:color w:val="1f497d"/>
                <w:sz w:val="18"/>
                <w:szCs w:val="18"/>
              </w:rPr>
            </w:pPr>
            <w:r w:rsidDel="00000000" w:rsidR="00000000" w:rsidRPr="00000000">
              <w:rPr>
                <w:b w:val="1"/>
                <w:color w:val="003366"/>
                <w:sz w:val="18"/>
                <w:szCs w:val="18"/>
                <w:rtl w:val="0"/>
              </w:rPr>
              <w:t xml:space="preserve">Santiago: </w:t>
            </w:r>
            <w:r w:rsidDel="00000000" w:rsidR="00000000" w:rsidRPr="00000000">
              <w:rPr>
                <w:color w:val="003366"/>
                <w:sz w:val="18"/>
                <w:szCs w:val="18"/>
                <w:rtl w:val="0"/>
              </w:rPr>
              <w:t xml:space="preserve">Bahía Sullivan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E">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F">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0">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5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widowControl w:val="1"/>
              <w:spacing w:after="160" w:line="259" w:lineRule="auto"/>
              <w:jc w:val="center"/>
              <w:rPr>
                <w:color w:val="1f497d"/>
                <w:sz w:val="18"/>
                <w:szCs w:val="18"/>
              </w:rPr>
            </w:pPr>
            <w:r w:rsidDel="00000000" w:rsidR="00000000" w:rsidRPr="00000000">
              <w:rPr>
                <w:color w:val="1f497d"/>
                <w:sz w:val="18"/>
                <w:szCs w:val="18"/>
                <w:rtl w:val="0"/>
              </w:rPr>
              <w:t xml:space="preserve">PM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widowControl w:val="1"/>
              <w:spacing w:after="160" w:line="259" w:lineRule="auto"/>
              <w:rPr>
                <w:color w:val="1f497d"/>
                <w:sz w:val="18"/>
                <w:szCs w:val="18"/>
              </w:rPr>
            </w:pPr>
            <w:r w:rsidDel="00000000" w:rsidR="00000000" w:rsidRPr="00000000">
              <w:rPr>
                <w:b w:val="1"/>
                <w:color w:val="003366"/>
                <w:sz w:val="18"/>
                <w:szCs w:val="18"/>
                <w:rtl w:val="0"/>
              </w:rPr>
              <w:t xml:space="preserve">Bartolomé :</w:t>
            </w:r>
            <w:r w:rsidDel="00000000" w:rsidR="00000000" w:rsidRPr="00000000">
              <w:rPr>
                <w:color w:val="003366"/>
                <w:sz w:val="18"/>
                <w:szCs w:val="18"/>
                <w:rtl w:val="0"/>
              </w:rPr>
              <w:t xml:space="preserve"> Bartolomé</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7">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8">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9">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vAlign w:val="center"/>
          </w:tcPr>
          <w:p w:rsidR="00000000" w:rsidDel="00000000" w:rsidP="00000000" w:rsidRDefault="00000000" w:rsidRPr="00000000" w14:paraId="0000005A">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tcBorders>
              <w:top w:color="0f233d" w:space="0" w:sz="8" w:val="single"/>
              <w:left w:color="000000" w:space="0" w:sz="0" w:val="nil"/>
              <w:bottom w:color="000000" w:space="0" w:sz="0" w:val="nil"/>
            </w:tcBorders>
            <w:shd w:fill="1f487c"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DOMINGO</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5D">
            <w:pPr>
              <w:widowControl w:val="1"/>
              <w:spacing w:after="160" w:line="259" w:lineRule="auto"/>
              <w:jc w:val="center"/>
              <w:rPr>
                <w:color w:val="1f497d"/>
                <w:sz w:val="18"/>
                <w:szCs w:val="18"/>
              </w:rPr>
            </w:pPr>
            <w:r w:rsidDel="00000000" w:rsidR="00000000" w:rsidRPr="00000000">
              <w:rPr>
                <w:color w:val="1f497d"/>
                <w:sz w:val="18"/>
                <w:szCs w:val="18"/>
                <w:rtl w:val="0"/>
              </w:rPr>
              <w:t xml:space="preserve">AM</w:t>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5E">
            <w:pPr>
              <w:widowControl w:val="1"/>
              <w:spacing w:after="160" w:line="259" w:lineRule="auto"/>
              <w:rPr>
                <w:color w:val="1f497d"/>
                <w:sz w:val="18"/>
                <w:szCs w:val="18"/>
              </w:rPr>
            </w:pPr>
            <w:r w:rsidDel="00000000" w:rsidR="00000000" w:rsidRPr="00000000">
              <w:rPr>
                <w:b w:val="1"/>
                <w:color w:val="003366"/>
                <w:sz w:val="18"/>
                <w:szCs w:val="18"/>
                <w:rtl w:val="0"/>
              </w:rPr>
              <w:t xml:space="preserve">Seymour: </w:t>
            </w:r>
            <w:r w:rsidDel="00000000" w:rsidR="00000000" w:rsidRPr="00000000">
              <w:rPr>
                <w:color w:val="003366"/>
                <w:sz w:val="18"/>
                <w:szCs w:val="18"/>
                <w:rtl w:val="0"/>
              </w:rPr>
              <w:t xml:space="preserve">Seymour</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5F">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60">
            <w:pPr>
              <w:widowControl w:val="1"/>
              <w:spacing w:after="160" w:line="259" w:lineRule="auto"/>
              <w:jc w:val="center"/>
              <w:rPr>
                <w:color w:val="538dd5"/>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6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8" w:val="single"/>
              <w:right w:color="000000" w:space="0" w:sz="4" w:val="single"/>
            </w:tcBorders>
            <w:vAlign w:val="center"/>
          </w:tcPr>
          <w:p w:rsidR="00000000" w:rsidDel="00000000" w:rsidP="00000000" w:rsidRDefault="00000000" w:rsidRPr="00000000" w14:paraId="00000062">
            <w:pPr>
              <w:widowControl w:val="1"/>
              <w:spacing w:after="160" w:line="259" w:lineRule="auto"/>
              <w:jc w:val="center"/>
              <w:rPr>
                <w:color w:val="1f497d"/>
                <w:sz w:val="18"/>
                <w:szCs w:val="18"/>
              </w:rPr>
            </w:pPr>
            <w:r w:rsidDel="00000000" w:rsidR="00000000" w:rsidRPr="00000000">
              <w:rPr>
                <w:color w:val="1f497d"/>
                <w:sz w:val="18"/>
                <w:szCs w:val="18"/>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3">
            <w:pPr>
              <w:widowControl w:val="1"/>
              <w:spacing w:after="160" w:line="259" w:lineRule="auto"/>
              <w:jc w:val="center"/>
              <w:rPr>
                <w:color w:val="1f497d"/>
                <w:sz w:val="18"/>
                <w:szCs w:val="18"/>
              </w:rPr>
            </w:pPr>
            <w:r w:rsidDel="00000000" w:rsidR="00000000" w:rsidRPr="00000000">
              <w:rPr>
                <w:color w:val="1f497d"/>
                <w:sz w:val="18"/>
                <w:szCs w:val="18"/>
                <w:rtl w:val="0"/>
              </w:rPr>
              <w:t xml:space="preserve"> </w:t>
            </w:r>
          </w:p>
        </w:tc>
      </w:tr>
    </w:tbl>
    <w:p w:rsidR="00000000" w:rsidDel="00000000" w:rsidP="00000000" w:rsidRDefault="00000000" w:rsidRPr="00000000" w14:paraId="00000064">
      <w:pPr>
        <w:spacing w:after="0" w:lineRule="auto"/>
        <w:ind w:firstLine="0"/>
        <w:rPr>
          <w:rFonts w:ascii="Times New Roman" w:cs="Times New Roman" w:eastAsia="Times New Roman" w:hAnsi="Times New Roman"/>
          <w:sz w:val="20"/>
          <w:szCs w:val="20"/>
        </w:rPr>
        <w:sectPr>
          <w:headerReference r:id="rId8" w:type="default"/>
          <w:footerReference r:id="rId9" w:type="default"/>
          <w:pgSz w:h="16840" w:w="11910" w:orient="portrait"/>
          <w:pgMar w:bottom="1040" w:top="2700" w:left="720" w:right="720" w:header="1" w:footer="857"/>
          <w:pgNumType w:start="1"/>
        </w:sect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26153" cy="2158269"/>
            <wp:effectExtent b="0" l="0" r="0" t="0"/>
            <wp:docPr id="29"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5726153" cy="2158269"/>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A">
      <w:pPr>
        <w:spacing w:before="35" w:lineRule="auto"/>
        <w:ind w:left="720" w:right="0" w:firstLine="0"/>
        <w:jc w:val="left"/>
        <w:rPr>
          <w:sz w:val="32"/>
          <w:szCs w:val="32"/>
        </w:rPr>
      </w:pPr>
      <w:r w:rsidDel="00000000" w:rsidR="00000000" w:rsidRPr="00000000">
        <w:rPr>
          <w:color w:val="2e5395"/>
          <w:sz w:val="32"/>
          <w:szCs w:val="32"/>
          <w:rtl w:val="0"/>
        </w:rPr>
        <w:t xml:space="preserve">DÍA 1</w:t>
      </w:r>
      <w:r w:rsidDel="00000000" w:rsidR="00000000" w:rsidRPr="00000000">
        <w:rPr>
          <w:rtl w:val="0"/>
        </w:rPr>
      </w:r>
    </w:p>
    <w:p w:rsidR="00000000" w:rsidDel="00000000" w:rsidP="00000000" w:rsidRDefault="00000000" w:rsidRPr="00000000" w14:paraId="0000006B">
      <w:pPr>
        <w:pStyle w:val="Heading1"/>
        <w:spacing w:before="1" w:lineRule="auto"/>
        <w:ind w:firstLine="720"/>
        <w:jc w:val="left"/>
        <w:rPr/>
      </w:pPr>
      <w:r w:rsidDel="00000000" w:rsidR="00000000" w:rsidRPr="00000000">
        <w:rPr>
          <w:color w:val="2e5395"/>
          <w:rtl w:val="0"/>
        </w:rPr>
        <w:t xml:space="preserve">AM: AEROPUERTO DE BALTRA</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59" w:lineRule="auto"/>
        <w:ind w:left="720" w:right="71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Salida hacia las Islas Galápagos, llegada al aeropuerto de Baltra , donde lo estará esperando nuestro guía naturalista del Parque Nacional.</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101338</wp:posOffset>
            </wp:positionV>
            <wp:extent cx="5762464" cy="1920906"/>
            <wp:effectExtent b="0" l="0" r="0" t="0"/>
            <wp:wrapTopAndBottom distB="0" distT="0"/>
            <wp:docPr id="37"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62464" cy="1920906"/>
                    </a:xfrm>
                    <a:prstGeom prst="rect"/>
                    <a:ln/>
                  </pic:spPr>
                </pic:pic>
              </a:graphicData>
            </a:graphic>
          </wp:anchor>
        </w:drawing>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spacing w:before="1" w:lineRule="auto"/>
        <w:ind w:firstLine="720"/>
        <w:jc w:val="left"/>
        <w:rPr/>
      </w:pPr>
      <w:r w:rsidDel="00000000" w:rsidR="00000000" w:rsidRPr="00000000">
        <w:rPr>
          <w:color w:val="2e5395"/>
          <w:rtl w:val="0"/>
        </w:rPr>
        <w:t xml:space="preserve">PM: PLAZAS</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15" w:right="71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tl w:val="0"/>
        </w:rPr>
        <w:t xml:space="preserve">las dos islas gemelas, sólo se permite visitar las Plazas Sur, mientras que las plazas Norte se reservan exclusivamente para investigaciones científicas. Este es un islote pequeño, pero contiene una cantidad impresionante de vida silvestre. Justo después de aterrizar, verá las iguanas terrestres de Galápagos esperando debajo de los nopales alimentándose de sus frutos. Una gran colonia de leones marinos te dará la oportunidad de ver cachorros juguetones disfrutando de las pozas de marea, pero también grandes machos gruñones defendiendo sus territorios. El sendero lo llevará a un acantilado donde podrá observar muchas aves marinas, como fragatas , pájaros tropicales de pico rojo, piqueros, gaviotas de cola bifurcada y pelícanos. Una vegetación suculenta de color rojizo con cactus dispersos cubre como una alfombra la mayor parte de las islas, dándole a esta isla una personalidad única.</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5107" cy="1914525"/>
            <wp:effectExtent b="0" l="0" r="0" t="0"/>
            <wp:docPr id="31"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5745107"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76">
      <w:pPr>
        <w:spacing w:before="56" w:line="259" w:lineRule="auto"/>
        <w:ind w:left="720" w:right="715" w:firstLine="0"/>
        <w:jc w:val="both"/>
        <w:rPr>
          <w:i w:val="1"/>
          <w:sz w:val="22"/>
          <w:szCs w:val="22"/>
        </w:rPr>
      </w:pPr>
      <w:r w:rsidDel="00000000" w:rsidR="00000000" w:rsidRPr="00000000">
        <w:rPr>
          <w:b w:val="1"/>
          <w:i w:val="1"/>
          <w:sz w:val="22"/>
          <w:szCs w:val="22"/>
          <w:rtl w:val="0"/>
        </w:rPr>
        <w:t xml:space="preserve">Puntos destacados: </w:t>
      </w:r>
      <w:r w:rsidDel="00000000" w:rsidR="00000000" w:rsidRPr="00000000">
        <w:rPr>
          <w:i w:val="1"/>
          <w:sz w:val="22"/>
          <w:szCs w:val="22"/>
          <w:rtl w:val="0"/>
        </w:rPr>
        <w:t xml:space="preserve">iguanas terrestres de Galápagos, lobos marinos, aves tropicales, pelícanos, piqueros, pardelas de Galápagos, cola de golondrina gaviotas.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2"/>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 kilómetros / 0,8 mi</w:t>
            </w:r>
          </w:p>
        </w:tc>
      </w:tr>
      <w:tr>
        <w:trPr>
          <w:cantSplit w:val="0"/>
          <w:trHeight w:val="424" w:hRule="atLeast"/>
          <w:tblHeader w:val="0"/>
        </w:trPr>
        <w:tc>
          <w:tcPr>
            <w:shd w:fill="15243c"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C</w:t>
            </w:r>
            <w:r w:rsidDel="00000000" w:rsidR="00000000" w:rsidRPr="00000000">
              <w:rPr>
                <w:rtl w:val="0"/>
              </w:rPr>
            </w:r>
          </w:p>
        </w:tc>
      </w:tr>
      <w:tr>
        <w:trPr>
          <w:cantSplit w:val="0"/>
          <w:trHeight w:val="421" w:hRule="atLeast"/>
          <w:tblHeader w:val="0"/>
        </w:trPr>
        <w:tc>
          <w:tcPr>
            <w:shd w:fill="15243c"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424" w:hRule="atLeast"/>
          <w:tblHeader w:val="0"/>
        </w:trPr>
        <w:tc>
          <w:tcPr>
            <w:shd w:fill="15243c"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spacing w:before="180" w:lineRule="auto"/>
        <w:ind w:firstLine="720"/>
        <w:rPr/>
      </w:pPr>
      <w:r w:rsidDel="00000000" w:rsidR="00000000" w:rsidRPr="00000000">
        <w:rPr>
          <w:color w:val="2e5395"/>
          <w:rtl w:val="0"/>
        </w:rPr>
        <w:t xml:space="preserve">DÍA 2</w:t>
      </w:r>
      <w:r w:rsidDel="00000000" w:rsidR="00000000" w:rsidRPr="00000000">
        <w:rPr>
          <w:rtl w:val="0"/>
        </w:rPr>
      </w:r>
    </w:p>
    <w:p w:rsidR="00000000" w:rsidDel="00000000" w:rsidP="00000000" w:rsidRDefault="00000000" w:rsidRPr="00000000" w14:paraId="00000082">
      <w:pPr>
        <w:spacing w:before="193" w:lineRule="auto"/>
        <w:ind w:left="720" w:right="0" w:firstLine="0"/>
        <w:jc w:val="both"/>
        <w:rPr>
          <w:sz w:val="32"/>
          <w:szCs w:val="32"/>
        </w:rPr>
      </w:pPr>
      <w:r w:rsidDel="00000000" w:rsidR="00000000" w:rsidRPr="00000000">
        <w:rPr>
          <w:color w:val="2f5496"/>
          <w:sz w:val="32"/>
          <w:szCs w:val="32"/>
          <w:rtl w:val="0"/>
        </w:rPr>
        <w:t xml:space="preserve">AM: CALETA TORTUGA NEGRA</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20" w:right="714" w:firstLine="0"/>
        <w:jc w:val="both"/>
        <w:rPr/>
      </w:pPr>
      <w:r w:rsidDel="00000000" w:rsidR="00000000" w:rsidRPr="00000000">
        <w:rPr>
          <w:rtl w:val="0"/>
        </w:rPr>
        <w:t xml:space="preserve">R</w:t>
      </w:r>
      <w:r w:rsidDel="00000000" w:rsidR="00000000" w:rsidRPr="00000000">
        <w:rPr>
          <w:rtl w:val="0"/>
        </w:rPr>
        <w:t xml:space="preserve">ecibe su nombre de la abundancia de tortugas marinas verdes, conocidas localmente como: “ </w:t>
      </w:r>
      <w:r w:rsidDel="00000000" w:rsidR="00000000" w:rsidRPr="00000000">
        <w:rPr>
          <w:i w:val="1"/>
          <w:rtl w:val="0"/>
        </w:rPr>
        <w:t xml:space="preserve">tortugas negras </w:t>
      </w:r>
      <w:r w:rsidDel="00000000" w:rsidR="00000000" w:rsidRPr="00000000">
        <w:rPr>
          <w:rtl w:val="0"/>
        </w:rPr>
        <w:t xml:space="preserve">”. Aquí no hay desembarco, por lo que realizarás un recorrido en bote en botes, explorando canales poco profundos y pequeñas calas rodeadas de hermosos bosques de manglares. Tiburones de arrecife, tortugas marinas y varias especies de rayas habitan esta hermosa zona que se considera una importante zona de apareamiento de tortugas y un vivero de varias especies de tiburones. Garzas, pelícanos y piqueros también son comunes aquí mientras rezan en bancos de anchoas.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20" w:right="714" w:firstLine="0"/>
        <w:jc w:val="both"/>
        <w:rPr/>
        <w:sectPr>
          <w:type w:val="nextPage"/>
          <w:pgSz w:h="16840" w:w="11910" w:orient="portrait"/>
          <w:pgMar w:bottom="1040" w:top="2700" w:left="720" w:right="720" w:header="1" w:footer="857"/>
        </w:sect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52495" cy="2386774"/>
            <wp:effectExtent b="0" l="0" r="0" t="0"/>
            <wp:docPr id="30" name="image5.jpg"/>
            <a:graphic>
              <a:graphicData uri="http://schemas.openxmlformats.org/drawingml/2006/picture">
                <pic:pic>
                  <pic:nvPicPr>
                    <pic:cNvPr id="0" name="image5.jpg"/>
                    <pic:cNvPicPr preferRelativeResize="0"/>
                  </pic:nvPicPr>
                  <pic:blipFill>
                    <a:blip r:embed="rId13"/>
                    <a:srcRect b="0" l="0" r="0" t="0"/>
                    <a:stretch>
                      <a:fillRect/>
                    </a:stretch>
                  </pic:blipFill>
                  <pic:spPr>
                    <a:xfrm>
                      <a:off x="0" y="0"/>
                      <a:ext cx="5752495" cy="2386774"/>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spacing w:before="0" w:line="259" w:lineRule="auto"/>
        <w:ind w:left="720" w:right="713" w:firstLine="0"/>
        <w:jc w:val="both"/>
        <w:rPr>
          <w:i w:val="1"/>
          <w:sz w:val="22"/>
          <w:szCs w:val="22"/>
        </w:rPr>
      </w:pPr>
      <w:r w:rsidDel="00000000" w:rsidR="00000000" w:rsidRPr="00000000">
        <w:rPr>
          <w:b w:val="1"/>
          <w:i w:val="1"/>
          <w:sz w:val="22"/>
          <w:szCs w:val="22"/>
          <w:rtl w:val="0"/>
        </w:rPr>
        <w:t xml:space="preserve">Destacados: </w:t>
      </w:r>
      <w:r w:rsidDel="00000000" w:rsidR="00000000" w:rsidRPr="00000000">
        <w:rPr>
          <w:i w:val="1"/>
          <w:sz w:val="22"/>
          <w:szCs w:val="22"/>
          <w:rtl w:val="0"/>
        </w:rPr>
        <w:t xml:space="preserve">tiburones de arrecife de punta blanca y punta negra, tortugas marinas verdes, rayas, garzas y patas azules. piqueros, manglares.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3"/>
        <w:tblW w:w="3965.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3" w:hRule="atLeast"/>
          <w:tblHeader w:val="0"/>
        </w:trPr>
        <w:tc>
          <w:tcPr>
            <w:shd w:fill="15243c"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4" w:hRule="atLeast"/>
          <w:tblHeader w:val="0"/>
        </w:trPr>
        <w:tc>
          <w:tcPr>
            <w:shd w:fill="15243c"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Paseo 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Panga</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1"/>
        <w:ind w:firstLine="720"/>
        <w:rPr/>
      </w:pPr>
      <w:r w:rsidDel="00000000" w:rsidR="00000000" w:rsidRPr="00000000">
        <w:rPr>
          <w:color w:val="2e5395"/>
          <w:rtl w:val="0"/>
        </w:rPr>
        <w:t xml:space="preserve">PM: TIERRAS ALTAS</w:t>
      </w:r>
      <w:r w:rsidDel="00000000" w:rsidR="00000000" w:rsidRPr="00000000">
        <w:rPr>
          <w:rtl w:val="0"/>
        </w:rPr>
      </w:r>
    </w:p>
    <w:p w:rsidR="00000000" w:rsidDel="00000000" w:rsidP="00000000" w:rsidRDefault="00000000" w:rsidRPr="00000000" w14:paraId="00000095">
      <w:pPr>
        <w:pStyle w:val="Heading2"/>
        <w:spacing w:line="259" w:lineRule="auto"/>
        <w:ind w:firstLine="720"/>
        <w:rPr/>
      </w:pPr>
      <w:r w:rsidDel="00000000" w:rsidR="00000000" w:rsidRPr="00000000">
        <w:rPr>
          <w:rtl w:val="0"/>
        </w:rPr>
        <w:t xml:space="preserve">Ya sea si haces esta visita partiendo desde Baltra o desde Puerto Ayora , un autobús te llevará a las tierras altas parando en el camino en una de las reservas para visitar los frondosos bosques de las tierras altas donde buscarás tortugas gigantes de Galápagos en su entorno natural. Este es el mejor lugar en Galápagos para ver a estos gentiles gigantes (¡que alcanzan más de 300 kg / 600 libras!) pastando y descansando casualmente en estanques de agua dulce. Aquí también habita una gran diversidad de aves que rara vez se encuentran en las tierras bajas, incluidos pinzones (árbol, pájaro carpintero y pinzones vegetarianos), papamoscas y varias especies de aves acuáticas. Visitarás un túnel de lava ( según el itinerario) y aprenderás cómo estas extraordinarias formaciones fueron creadas por antiguas erupciones volcánicas.</w:t>
      </w:r>
    </w:p>
    <w:p w:rsidR="00000000" w:rsidDel="00000000" w:rsidP="00000000" w:rsidRDefault="00000000" w:rsidRPr="00000000" w14:paraId="00000096">
      <w:pPr>
        <w:pStyle w:val="Heading2"/>
        <w:spacing w:line="259" w:lineRule="auto"/>
        <w:ind w:firstLine="720"/>
        <w:rPr/>
        <w:sectPr>
          <w:type w:val="nextPage"/>
          <w:pgSz w:h="16840" w:w="11910" w:orient="portrait"/>
          <w:pgMar w:bottom="1040" w:top="2700" w:left="720" w:right="720" w:header="1" w:footer="857"/>
        </w:sect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3614" cy="1920906"/>
            <wp:effectExtent b="0" l="0" r="0" t="0"/>
            <wp:docPr id="33"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5763614" cy="1920906"/>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9C">
      <w:pPr>
        <w:spacing w:before="56" w:line="259" w:lineRule="auto"/>
        <w:ind w:left="720" w:right="713" w:firstLine="0"/>
        <w:jc w:val="both"/>
        <w:rPr>
          <w:i w:val="1"/>
          <w:sz w:val="22"/>
          <w:szCs w:val="22"/>
        </w:rPr>
      </w:pPr>
      <w:r w:rsidDel="00000000" w:rsidR="00000000" w:rsidRPr="00000000">
        <w:rPr>
          <w:b w:val="1"/>
          <w:i w:val="1"/>
          <w:sz w:val="22"/>
          <w:szCs w:val="22"/>
          <w:rtl w:val="0"/>
        </w:rPr>
        <w:t xml:space="preserve">Aspectos destacados: </w:t>
      </w:r>
      <w:r w:rsidDel="00000000" w:rsidR="00000000" w:rsidRPr="00000000">
        <w:rPr>
          <w:i w:val="1"/>
          <w:sz w:val="22"/>
          <w:szCs w:val="22"/>
          <w:rtl w:val="0"/>
        </w:rPr>
        <w:t xml:space="preserve">tortugas gigantes, pinzones de Darwin, lechuzas, patos de mejillas blancas, papamoscas de Galápagos, Lava túneles.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4"/>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C</w:t>
            </w:r>
            <w:r w:rsidDel="00000000" w:rsidR="00000000" w:rsidRPr="00000000">
              <w:rPr>
                <w:rtl w:val="0"/>
              </w:rPr>
            </w:r>
          </w:p>
        </w:tc>
      </w:tr>
      <w:tr>
        <w:trPr>
          <w:cantSplit w:val="0"/>
          <w:trHeight w:val="422" w:hRule="atLeast"/>
          <w:tblHeader w:val="0"/>
        </w:trPr>
        <w:tc>
          <w:tcPr>
            <w:shd w:fill="15243c"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1-1,5 kilómetros / 0,6-0,9 mi</w:t>
            </w:r>
          </w:p>
        </w:tc>
      </w:tr>
      <w:tr>
        <w:trPr>
          <w:cantSplit w:val="0"/>
          <w:trHeight w:val="424" w:hRule="atLeast"/>
          <w:tblHeader w:val="0"/>
        </w:trPr>
        <w:tc>
          <w:tcPr>
            <w:shd w:fill="15243c"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24" w:hRule="atLeast"/>
          <w:tblHeader w:val="0"/>
        </w:trPr>
        <w:tc>
          <w:tcPr>
            <w:shd w:fill="15243c"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spacing w:before="1" w:lineRule="auto"/>
        <w:ind w:firstLine="720"/>
        <w:rPr/>
      </w:pPr>
      <w:r w:rsidDel="00000000" w:rsidR="00000000" w:rsidRPr="00000000">
        <w:rPr>
          <w:color w:val="2e5395"/>
          <w:rtl w:val="0"/>
        </w:rPr>
        <w:t xml:space="preserve">DÍA 3</w:t>
      </w:r>
      <w:r w:rsidDel="00000000" w:rsidR="00000000" w:rsidRPr="00000000">
        <w:rPr>
          <w:rtl w:val="0"/>
        </w:rPr>
      </w:r>
    </w:p>
    <w:p w:rsidR="00000000" w:rsidDel="00000000" w:rsidP="00000000" w:rsidRDefault="00000000" w:rsidRPr="00000000" w14:paraId="000000A9">
      <w:pPr>
        <w:spacing w:before="190" w:lineRule="auto"/>
        <w:ind w:left="720" w:right="0" w:firstLine="0"/>
        <w:jc w:val="both"/>
        <w:rPr>
          <w:sz w:val="32"/>
          <w:szCs w:val="32"/>
        </w:rPr>
      </w:pPr>
      <w:r w:rsidDel="00000000" w:rsidR="00000000" w:rsidRPr="00000000">
        <w:rPr>
          <w:color w:val="2e5395"/>
          <w:sz w:val="32"/>
          <w:szCs w:val="32"/>
          <w:rtl w:val="0"/>
        </w:rPr>
        <w:t xml:space="preserve">AM: BAHÍA DARWIN</w:t>
      </w:r>
      <w:r w:rsidDel="00000000" w:rsidR="00000000" w:rsidRPr="00000000">
        <w:rPr>
          <w:rtl w:val="0"/>
        </w:rPr>
      </w:r>
    </w:p>
    <w:p w:rsidR="00000000" w:rsidDel="00000000" w:rsidP="00000000" w:rsidRDefault="00000000" w:rsidRPr="00000000" w14:paraId="000000AA">
      <w:pPr>
        <w:pStyle w:val="Heading2"/>
        <w:spacing w:line="259" w:lineRule="auto"/>
        <w:ind w:right="716" w:firstLine="720"/>
        <w:rPr/>
        <w:sectPr>
          <w:type w:val="nextPage"/>
          <w:pgSz w:h="16840" w:w="11910" w:orient="portrait"/>
          <w:pgMar w:bottom="1040" w:top="2700" w:left="720" w:right="720" w:header="1" w:footer="857"/>
        </w:sectPr>
      </w:pPr>
      <w:r w:rsidDel="00000000" w:rsidR="00000000" w:rsidRPr="00000000">
        <w:rPr>
          <w:rtl w:val="0"/>
        </w:rPr>
        <w:t xml:space="preserve">Genovesa es una isla para observadores de aves como él es hogar para muy grandes colonias de aves marinas. Desde el momento en que pones un pie en la playa te sorprenderá el ruido de cientos de piqueros, gaviotas y fragatas voladoras encima de sus cabezas, posado en él arbustos o anidando en el terreno arenoso. El sendero es una experiencia de vida silvestre definitiva, ya que hay animales por todas partes; lobos marinos e iguanas marinas cerca del mar; garzas nocturnas, lava y gaviotas de cola bifurcada, Darwin pinzones, Galápagos palomas, sinsontes y muchos más especies del interior.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720" w:right="71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bahía ofrece varios lugares para practicar snorkel; desde aguas profundas a lo largo de los acantilados a lo largo de la bahía, hasta aguas poco profundas junto a la playa. En cualquier caso, hay muchos peces que ver y grandes posibilidades de verlos. tiburones, rayos y leones </w:t>
      </w:r>
      <w:r w:rsidDel="00000000" w:rsidR="00000000" w:rsidRPr="00000000">
        <w:rPr>
          <w:rtl w:val="0"/>
        </w:rPr>
        <w:t xml:space="preserve">marinos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101594</wp:posOffset>
            </wp:positionV>
            <wp:extent cx="5745490" cy="1914525"/>
            <wp:effectExtent b="0" l="0" r="0" t="0"/>
            <wp:wrapTopAndBottom distB="0" distT="0"/>
            <wp:docPr id="39"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5745490" cy="1914525"/>
                    </a:xfrm>
                    <a:prstGeom prst="rect"/>
                    <a:ln/>
                  </pic:spPr>
                </pic:pic>
              </a:graphicData>
            </a:graphic>
          </wp:anchor>
        </w:drawing>
      </w:r>
    </w:p>
    <w:p w:rsidR="00000000" w:rsidDel="00000000" w:rsidP="00000000" w:rsidRDefault="00000000" w:rsidRPr="00000000" w14:paraId="000000B0">
      <w:pPr>
        <w:spacing w:before="136" w:line="259" w:lineRule="auto"/>
        <w:ind w:left="720" w:right="716" w:firstLine="0"/>
        <w:jc w:val="both"/>
        <w:rPr>
          <w:i w:val="1"/>
          <w:sz w:val="22"/>
          <w:szCs w:val="22"/>
        </w:rPr>
      </w:pPr>
      <w:r w:rsidDel="00000000" w:rsidR="00000000" w:rsidRPr="00000000">
        <w:rPr>
          <w:b w:val="1"/>
          <w:i w:val="1"/>
          <w:sz w:val="22"/>
          <w:szCs w:val="22"/>
          <w:rtl w:val="0"/>
        </w:rPr>
        <w:t xml:space="preserve">Puntos destacados: </w:t>
      </w:r>
      <w:r w:rsidDel="00000000" w:rsidR="00000000" w:rsidRPr="00000000">
        <w:rPr>
          <w:i w:val="1"/>
          <w:sz w:val="22"/>
          <w:szCs w:val="22"/>
          <w:rtl w:val="0"/>
        </w:rPr>
        <w:t xml:space="preserve">anidación de grandes fragatas, piqueros de patas rojas y de Nazca, leones marinos de Galápagos, lava y gaviotas de cola bifurcada, garzas nocturnas de corona amarilla, pinzón terrestre genovesa, pinzón cactífero genovesa, Galápagos sinsontes.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5"/>
        <w:tblW w:w="4248.0" w:type="dxa"/>
        <w:jc w:val="left"/>
        <w:tblInd w:w="73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30"/>
        <w:gridCol w:w="3118"/>
        <w:tblGridChange w:id="0">
          <w:tblGrid>
            <w:gridCol w:w="1130"/>
            <w:gridCol w:w="3118"/>
          </w:tblGrid>
        </w:tblGridChange>
      </w:tblGrid>
      <w:tr>
        <w:trPr>
          <w:cantSplit w:val="0"/>
          <w:trHeight w:val="261" w:hRule="atLeast"/>
          <w:tblHeader w:val="0"/>
        </w:trPr>
        <w:tc>
          <w:tcPr>
            <w:tcBorders>
              <w:left w:color="000000" w:space="0" w:sz="4" w:val="single"/>
              <w:bottom w:color="000000" w:space="0" w:sz="4" w:val="single"/>
              <w:right w:color="000000" w:space="0" w:sz="4" w:val="single"/>
            </w:tcBorders>
            <w:shd w:fill="15243c"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C</w:t>
            </w: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15243c"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kilómetros / 0,7 mi</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15243c"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15243c"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ind w:firstLine="720"/>
        <w:rPr/>
      </w:pPr>
      <w:r w:rsidDel="00000000" w:rsidR="00000000" w:rsidRPr="00000000">
        <w:rPr>
          <w:color w:val="2e5395"/>
          <w:rtl w:val="0"/>
        </w:rPr>
        <w:t xml:space="preserve">PM: EL BARRANCO</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59" w:lineRule="auto"/>
        <w:ind w:left="720" w:right="712"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Barranco está ubicado en la parte sur de la Bahía Darwin en la Isla Genovesa. Los acantilados frente al mar están hechos de lava fracturada muy frágil, lo que los convierte en el lugar ideal para que los petreles de las tormentas construyan sus colonias, </w:t>
      </w:r>
      <w:r w:rsidDel="00000000" w:rsidR="00000000" w:rsidRPr="00000000">
        <w:rPr>
          <w:rtl w:val="0"/>
        </w:rPr>
        <w:t xml:space="preserve">lo cual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atrae un importante población de orejas cortas búhos cazando en el anidando aves. </w:t>
      </w:r>
      <w:r w:rsidDel="00000000" w:rsidR="00000000" w:rsidRPr="00000000">
        <w:rPr>
          <w:rtl w:val="0"/>
        </w:rPr>
        <w:t xml:space="preserve">Los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piqueros son </w:t>
      </w:r>
      <w:r w:rsidDel="00000000" w:rsidR="00000000" w:rsidRPr="00000000">
        <w:rPr>
          <w:rtl w:val="0"/>
        </w:rPr>
        <w:t xml:space="preserve">abundantes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lo largo </w:t>
      </w:r>
      <w:r w:rsidDel="00000000" w:rsidR="00000000" w:rsidRPr="00000000">
        <w:rPr>
          <w:rtl w:val="0"/>
        </w:rPr>
        <w:t xml:space="preserve">del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camino. En </w:t>
      </w:r>
      <w:r w:rsidDel="00000000" w:rsidR="00000000" w:rsidRPr="00000000">
        <w:rPr>
          <w:rtl w:val="0"/>
        </w:rPr>
        <w:t xml:space="preserve">la base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tl w:val="0"/>
        </w:rPr>
        <w:t xml:space="preserve">los acantilados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podrás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ver Galápagos pelo focas descansando en la </w:t>
      </w:r>
      <w:r w:rsidDel="00000000" w:rsidR="00000000" w:rsidRPr="00000000">
        <w:rPr>
          <w:rtl w:val="0"/>
        </w:rPr>
        <w:t xml:space="preserve">sombra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como así como varias especies de aves marinas.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720" w:right="714"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720" w:right="720" w:header="1" w:footer="857"/>
        </w:sect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 largo de </w:t>
      </w:r>
      <w:r w:rsidDel="00000000" w:rsidR="00000000" w:rsidRPr="00000000">
        <w:rPr>
          <w:rtl w:val="0"/>
        </w:rPr>
        <w:t xml:space="preserve">los acantilados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dónde hay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muchos </w:t>
      </w:r>
      <w:r w:rsidDel="00000000" w:rsidR="00000000" w:rsidRPr="00000000">
        <w:rPr>
          <w:rtl w:val="0"/>
        </w:rPr>
        <w:t xml:space="preserve">peces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w:t>
      </w:r>
      <w:r w:rsidDel="00000000" w:rsidR="00000000" w:rsidRPr="00000000">
        <w:rPr>
          <w:rtl w:val="0"/>
        </w:rPr>
        <w:t xml:space="preserve">excelentes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posibilidades de vidente tiburones, rayos y </w:t>
      </w:r>
      <w:r w:rsidDel="00000000" w:rsidR="00000000" w:rsidRPr="00000000">
        <w:rPr>
          <w:rtl w:val="0"/>
        </w:rPr>
        <w:t xml:space="preserve">leones marinos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4800" cy="2393156"/>
            <wp:effectExtent b="0" l="0" r="0" t="0"/>
            <wp:docPr id="35" name="image1.jpg"/>
            <a:graphic>
              <a:graphicData uri="http://schemas.openxmlformats.org/drawingml/2006/picture">
                <pic:pic>
                  <pic:nvPicPr>
                    <pic:cNvPr id="0" name="image1.jpg"/>
                    <pic:cNvPicPr preferRelativeResize="0"/>
                  </pic:nvPicPr>
                  <pic:blipFill>
                    <a:blip r:embed="rId16"/>
                    <a:srcRect b="0" l="0" r="0" t="0"/>
                    <a:stretch>
                      <a:fillRect/>
                    </a:stretch>
                  </pic:blipFill>
                  <pic:spPr>
                    <a:xfrm>
                      <a:off x="0" y="0"/>
                      <a:ext cx="5744800" cy="2393156"/>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5">
      <w:pPr>
        <w:spacing w:before="57" w:line="259" w:lineRule="auto"/>
        <w:ind w:left="720" w:right="713" w:firstLine="0"/>
        <w:jc w:val="both"/>
        <w:rPr>
          <w:i w:val="1"/>
          <w:sz w:val="22"/>
          <w:szCs w:val="22"/>
        </w:rPr>
      </w:pPr>
      <w:r w:rsidDel="00000000" w:rsidR="00000000" w:rsidRPr="00000000">
        <w:rPr>
          <w:b w:val="1"/>
          <w:i w:val="1"/>
          <w:sz w:val="22"/>
          <w:szCs w:val="22"/>
          <w:rtl w:val="0"/>
        </w:rPr>
        <w:t xml:space="preserve">Puntos destacados: </w:t>
      </w:r>
      <w:r w:rsidDel="00000000" w:rsidR="00000000" w:rsidRPr="00000000">
        <w:rPr>
          <w:i w:val="1"/>
          <w:sz w:val="22"/>
          <w:szCs w:val="22"/>
          <w:rtl w:val="0"/>
        </w:rPr>
        <w:t xml:space="preserve">Anidación de grandes fragatas, piqueros de patas rojas y de Nazca, lobos marinos de Galápagos, Galápagos pelo focas, lava &amp; cola de golondrina gaviotas, corona amarilla noche garzas, Genovesa suelo pinzón, Genovesa cactus pinzón, sinsontes de Galápagos.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6"/>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63" w:hRule="atLeast"/>
          <w:tblHeader w:val="0"/>
        </w:trPr>
        <w:tc>
          <w:tcPr>
            <w:shd w:fill="15243c"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kilómetros / 0,7 mi</w:t>
            </w:r>
          </w:p>
        </w:tc>
      </w:tr>
      <w:tr>
        <w:trPr>
          <w:cantSplit w:val="0"/>
          <w:trHeight w:val="242" w:hRule="atLeast"/>
          <w:tblHeader w:val="0"/>
        </w:trPr>
        <w:tc>
          <w:tcPr>
            <w:shd w:fill="15243c"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r w:rsidDel="00000000" w:rsidR="00000000" w:rsidRPr="00000000">
              <w:rPr>
                <w:sz w:val="20"/>
                <w:szCs w:val="20"/>
                <w:rtl w:val="0"/>
              </w:rPr>
              <w:t xml:space="preserve">C</w:t>
            </w:r>
            <w:r w:rsidDel="00000000" w:rsidR="00000000" w:rsidRPr="00000000">
              <w:rPr>
                <w:rtl w:val="0"/>
              </w:rPr>
            </w:r>
          </w:p>
        </w:tc>
      </w:tr>
      <w:tr>
        <w:trPr>
          <w:cantSplit w:val="0"/>
          <w:trHeight w:val="263" w:hRule="atLeast"/>
          <w:tblHeader w:val="0"/>
        </w:trPr>
        <w:tc>
          <w:tcPr>
            <w:shd w:fill="15243c"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265" w:hRule="atLeast"/>
          <w:tblHeader w:val="0"/>
        </w:trPr>
        <w:tc>
          <w:tcPr>
            <w:shd w:fill="15243c"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ind w:firstLine="720"/>
        <w:rPr/>
      </w:pPr>
      <w:r w:rsidDel="00000000" w:rsidR="00000000" w:rsidRPr="00000000">
        <w:rPr>
          <w:color w:val="2e5395"/>
          <w:rtl w:val="0"/>
        </w:rPr>
        <w:t xml:space="preserve">DÍA 4</w:t>
      </w:r>
      <w:r w:rsidDel="00000000" w:rsidR="00000000" w:rsidRPr="00000000">
        <w:rPr>
          <w:rtl w:val="0"/>
        </w:rPr>
      </w:r>
    </w:p>
    <w:p w:rsidR="00000000" w:rsidDel="00000000" w:rsidP="00000000" w:rsidRDefault="00000000" w:rsidRPr="00000000" w14:paraId="000000D3">
      <w:pPr>
        <w:spacing w:before="190" w:lineRule="auto"/>
        <w:ind w:left="720" w:right="0" w:firstLine="0"/>
        <w:jc w:val="both"/>
        <w:rPr>
          <w:sz w:val="32"/>
          <w:szCs w:val="32"/>
        </w:rPr>
      </w:pPr>
      <w:r w:rsidDel="00000000" w:rsidR="00000000" w:rsidRPr="00000000">
        <w:rPr>
          <w:color w:val="2f5496"/>
          <w:sz w:val="32"/>
          <w:szCs w:val="32"/>
          <w:rtl w:val="0"/>
        </w:rPr>
        <w:t xml:space="preserve">AM: BAHÍA SULLIVAN</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59" w:lineRule="auto"/>
        <w:ind w:left="720" w:right="71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720" w:right="720" w:header="1" w:footer="857"/>
        </w:sectPr>
      </w:pPr>
      <w:r w:rsidDel="00000000" w:rsidR="00000000" w:rsidRPr="00000000">
        <w:rPr>
          <w:rtl w:val="0"/>
        </w:rPr>
        <w:t xml:space="preserve">Esta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caminata es un viaje para comprender el nacimiento de estas islas volcánicas. Caminarás sobre un flujo de lava Pahoehoe muy bien conservado , lo que te brindará infinitas oportunidades de ver las delicadas texturas de este tipo de lavas que solo aparecen en unos pocos lugares del mundo. A primera vista, el paisaje árido parece completamente desprovisto de vida, pero hay que buscar con atención plantas pioneras, lagartos de lava y pájaros pequeños. En la orilla puedes encontrar pingüinos, pelícanos y ostreros.</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720" w:right="71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Tendrás la opción de nadar o hacer snorkel desde una playa de arena coralina o desde los botes. Sumergirse bajo el agua es como viajar a otro mundo: si la tierra está casi sin vida, el mar se está llenando con vida, incluido </w:t>
      </w:r>
      <w:r w:rsidDel="00000000" w:rsidR="00000000" w:rsidRPr="00000000">
        <w:rPr>
          <w:rtl w:val="0"/>
        </w:rPr>
        <w:t xml:space="preserve">grandes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bancos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pescado, Galápagos pingüinos, tiburones de arrecife, tortugas y rayos.</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101594</wp:posOffset>
            </wp:positionV>
            <wp:extent cx="5745490" cy="1914525"/>
            <wp:effectExtent b="0" l="0" r="0" t="0"/>
            <wp:wrapTopAndBottom distB="0" distT="0"/>
            <wp:docPr id="28"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5745490" cy="1914525"/>
                    </a:xfrm>
                    <a:prstGeom prst="rect"/>
                    <a:ln/>
                  </pic:spPr>
                </pic:pic>
              </a:graphicData>
            </a:graphic>
          </wp:anchor>
        </w:drawing>
      </w:r>
    </w:p>
    <w:p w:rsidR="00000000" w:rsidDel="00000000" w:rsidP="00000000" w:rsidRDefault="00000000" w:rsidRPr="00000000" w14:paraId="000000DA">
      <w:pPr>
        <w:spacing w:before="136" w:lineRule="auto"/>
        <w:ind w:left="720" w:right="0" w:firstLine="0"/>
        <w:jc w:val="both"/>
        <w:rPr>
          <w:i w:val="1"/>
          <w:sz w:val="22"/>
          <w:szCs w:val="22"/>
        </w:rPr>
      </w:pPr>
      <w:r w:rsidDel="00000000" w:rsidR="00000000" w:rsidRPr="00000000">
        <w:rPr>
          <w:b w:val="1"/>
          <w:i w:val="1"/>
          <w:sz w:val="22"/>
          <w:szCs w:val="22"/>
          <w:rtl w:val="0"/>
        </w:rPr>
        <w:t xml:space="preserve">Reflejos: </w:t>
      </w:r>
      <w:r w:rsidDel="00000000" w:rsidR="00000000" w:rsidRPr="00000000">
        <w:rPr>
          <w:i w:val="1"/>
          <w:sz w:val="22"/>
          <w:szCs w:val="22"/>
          <w:rtl w:val="0"/>
        </w:rPr>
        <w:t xml:space="preserve">pahoehoe lava, Galápagos pingüinos, ostreros, Galápagos halcones.</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5"/>
          <w:szCs w:val="15"/>
          <w:u w:val="none"/>
          <w:shd w:fill="auto" w:val="clear"/>
          <w:vertAlign w:val="baseline"/>
        </w:rPr>
      </w:pPr>
      <w:r w:rsidDel="00000000" w:rsidR="00000000" w:rsidRPr="00000000">
        <w:rPr>
          <w:rtl w:val="0"/>
        </w:rPr>
      </w:r>
    </w:p>
    <w:tbl>
      <w:tblPr>
        <w:tblStyle w:val="Table7"/>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61" w:hRule="atLeast"/>
          <w:tblHeader w:val="0"/>
        </w:trPr>
        <w:tc>
          <w:tcPr>
            <w:shd w:fill="15243c"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2,2 kilómetros / 1,4 mi</w:t>
            </w:r>
          </w:p>
        </w:tc>
      </w:tr>
      <w:tr>
        <w:trPr>
          <w:cantSplit w:val="0"/>
          <w:trHeight w:val="263" w:hRule="atLeast"/>
          <w:tblHeader w:val="0"/>
        </w:trPr>
        <w:tc>
          <w:tcPr>
            <w:shd w:fill="15243c"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266" w:hRule="atLeast"/>
          <w:tblHeader w:val="0"/>
        </w:trPr>
        <w:tc>
          <w:tcPr>
            <w:shd w:fill="15243c"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pStyle w:val="Heading1"/>
        <w:ind w:firstLine="720"/>
        <w:rPr/>
      </w:pPr>
      <w:r w:rsidDel="00000000" w:rsidR="00000000" w:rsidRPr="00000000">
        <w:rPr>
          <w:color w:val="2e5395"/>
          <w:rtl w:val="0"/>
        </w:rPr>
        <w:t xml:space="preserve">PM: BARTOLOMÉ</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59" w:lineRule="auto"/>
        <w:ind w:left="720" w:right="713"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Bartolomé </w:t>
      </w:r>
      <w:r w:rsidDel="00000000" w:rsidR="00000000" w:rsidRPr="00000000">
        <w:rPr>
          <w:rtl w:val="0"/>
        </w:rPr>
        <w:t xml:space="preserve"> es uno de los lugares más emblemáticos de Galápagos y uno de los pocos donde puedes ver pingüinos sin tener que desplazarte a las zonas remotas del oeste de Isabela y Fernandina. Obtendrás excelentes vistas de Pinnacle Rock, ubicada en el lado norte de la isla, justo al lado de una hermosa playa de arena color melocotón.</w:t>
      </w:r>
    </w:p>
    <w:p w:rsidR="00000000" w:rsidDel="00000000" w:rsidP="00000000" w:rsidRDefault="00000000" w:rsidRPr="00000000" w14:paraId="000000E8">
      <w:pPr>
        <w:widowControl w:val="1"/>
        <w:spacing w:after="160" w:line="259" w:lineRule="auto"/>
        <w:ind w:left="720" w:right="660" w:firstLine="0"/>
        <w:jc w:val="both"/>
        <w:rPr/>
      </w:pPr>
      <w:r w:rsidDel="00000000" w:rsidR="00000000" w:rsidRPr="00000000">
        <w:rPr>
          <w:rtl w:val="0"/>
        </w:rPr>
        <w:t xml:space="preserve">La caminata hasta la cima de la isla es fantástica y te ofrecerá increíbles vistas de paisajes lunares con conos volcánicos dispersos. Desde esta perspectiva se pueden ver muchas islas, así como la bahía de Sullivan y la roca Pinnacle.</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59" w:lineRule="auto"/>
        <w:ind w:left="720" w:right="713" w:firstLine="0"/>
        <w:jc w:val="both"/>
        <w:rPr/>
        <w:sectPr>
          <w:type w:val="nextPage"/>
          <w:pgSz w:h="16840" w:w="11910" w:orient="portrait"/>
          <w:pgMar w:bottom="1040" w:top="2700" w:left="720" w:right="720" w:header="1" w:footer="857"/>
        </w:sect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59" w:lineRule="auto"/>
        <w:ind w:left="720" w:right="71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Tendrás la opción de nadar o hacer snorkel desde la playa. Esta zona tiene un merecido reputación de ser uno de el mejor bucear lugares en el galápagos, no solo porque es claro y aguas tranquilas, sino también por la presencia de pingüinos, que son relativamente fáciles de encontrar mientras bucear, a lo largo de con un increíble diversidad de pez, vistoso invertebrados, </w:t>
      </w:r>
      <w:r w:rsidDel="00000000" w:rsidR="00000000" w:rsidRPr="00000000">
        <w:rPr>
          <w:rtl w:val="0"/>
        </w:rPr>
        <w:t xml:space="preserve">leones marinos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tortugas, rayos y arrecife tiburones.</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100656</wp:posOffset>
            </wp:positionV>
            <wp:extent cx="5743575" cy="1914525"/>
            <wp:effectExtent b="0" l="0" r="0" t="0"/>
            <wp:wrapTopAndBottom distB="0" distT="0"/>
            <wp:docPr id="34" name="image6.jpg"/>
            <a:graphic>
              <a:graphicData uri="http://schemas.openxmlformats.org/drawingml/2006/picture">
                <pic:pic>
                  <pic:nvPicPr>
                    <pic:cNvPr id="0" name="image6.jpg"/>
                    <pic:cNvPicPr preferRelativeResize="0"/>
                  </pic:nvPicPr>
                  <pic:blipFill>
                    <a:blip r:embed="rId18"/>
                    <a:srcRect b="0" l="0" r="0" t="0"/>
                    <a:stretch>
                      <a:fillRect/>
                    </a:stretch>
                  </pic:blipFill>
                  <pic:spPr>
                    <a:xfrm>
                      <a:off x="0" y="0"/>
                      <a:ext cx="5743575" cy="1914525"/>
                    </a:xfrm>
                    <a:prstGeom prst="rect"/>
                    <a:ln/>
                  </pic:spPr>
                </pic:pic>
              </a:graphicData>
            </a:graphic>
          </wp:anchor>
        </w:drawing>
      </w:r>
    </w:p>
    <w:p w:rsidR="00000000" w:rsidDel="00000000" w:rsidP="00000000" w:rsidRDefault="00000000" w:rsidRPr="00000000" w14:paraId="000000EF">
      <w:pPr>
        <w:spacing w:before="138" w:line="256" w:lineRule="auto"/>
        <w:ind w:left="720" w:right="713" w:firstLine="0"/>
        <w:jc w:val="both"/>
        <w:rPr>
          <w:i w:val="1"/>
          <w:sz w:val="22"/>
          <w:szCs w:val="22"/>
        </w:rPr>
      </w:pPr>
      <w:r w:rsidDel="00000000" w:rsidR="00000000" w:rsidRPr="00000000">
        <w:rPr>
          <w:b w:val="1"/>
          <w:i w:val="1"/>
          <w:sz w:val="22"/>
          <w:szCs w:val="22"/>
          <w:rtl w:val="0"/>
        </w:rPr>
        <w:t xml:space="preserve">Reflejos: </w:t>
      </w:r>
      <w:r w:rsidDel="00000000" w:rsidR="00000000" w:rsidRPr="00000000">
        <w:rPr>
          <w:i w:val="1"/>
          <w:sz w:val="22"/>
          <w:szCs w:val="22"/>
          <w:rtl w:val="0"/>
        </w:rPr>
        <w:t xml:space="preserve">Galápagos pingüinos, volcánico paisajes, Pináculo roca, azul- pies piqueros, garzas, </w:t>
      </w:r>
      <w:r w:rsidDel="00000000" w:rsidR="00000000" w:rsidRPr="00000000">
        <w:rPr>
          <w:i w:val="1"/>
          <w:rtl w:val="0"/>
        </w:rPr>
        <w:t xml:space="preserve">leones marinos</w:t>
      </w:r>
      <w:r w:rsidDel="00000000" w:rsidR="00000000" w:rsidRPr="00000000">
        <w:rPr>
          <w:i w:val="1"/>
          <w:sz w:val="22"/>
          <w:szCs w:val="22"/>
          <w:rtl w:val="0"/>
        </w:rPr>
        <w:t xml:space="preserve">, tiburones.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8"/>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55" w:hRule="atLeast"/>
          <w:tblHeader w:val="0"/>
        </w:trPr>
        <w:tc>
          <w:tcPr>
            <w:shd w:fill="15243c"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D/A/C</w:t>
            </w:r>
            <w:r w:rsidDel="00000000" w:rsidR="00000000" w:rsidRPr="00000000">
              <w:rPr>
                <w:rtl w:val="0"/>
              </w:rPr>
            </w:r>
          </w:p>
        </w:tc>
      </w:tr>
      <w:tr>
        <w:trPr>
          <w:cantSplit w:val="0"/>
          <w:trHeight w:val="263" w:hRule="atLeast"/>
          <w:tblHeader w:val="0"/>
        </w:trPr>
        <w:tc>
          <w:tcPr>
            <w:shd w:fill="15243c"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 kilómetros / 0,9 mi</w:t>
            </w:r>
          </w:p>
        </w:tc>
      </w:tr>
      <w:tr>
        <w:trPr>
          <w:cantSplit w:val="0"/>
          <w:trHeight w:val="263" w:hRule="atLeast"/>
          <w:tblHeader w:val="0"/>
        </w:trPr>
        <w:tc>
          <w:tcPr>
            <w:shd w:fill="15243c"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263" w:hRule="atLeast"/>
          <w:tblHeader w:val="0"/>
        </w:trPr>
        <w:tc>
          <w:tcPr>
            <w:shd w:fill="15243c"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pStyle w:val="Heading1"/>
        <w:spacing w:before="180" w:lineRule="auto"/>
        <w:ind w:firstLine="720"/>
        <w:rPr/>
      </w:pPr>
      <w:r w:rsidDel="00000000" w:rsidR="00000000" w:rsidRPr="00000000">
        <w:rPr>
          <w:color w:val="2e5395"/>
          <w:rtl w:val="0"/>
        </w:rPr>
        <w:t xml:space="preserve">DÍA 5</w:t>
      </w:r>
      <w:r w:rsidDel="00000000" w:rsidR="00000000" w:rsidRPr="00000000">
        <w:rPr>
          <w:rtl w:val="0"/>
        </w:rPr>
      </w:r>
    </w:p>
    <w:p w:rsidR="00000000" w:rsidDel="00000000" w:rsidP="00000000" w:rsidRDefault="00000000" w:rsidRPr="00000000" w14:paraId="000000FB">
      <w:pPr>
        <w:spacing w:before="190" w:lineRule="auto"/>
        <w:ind w:left="720" w:right="0" w:firstLine="0"/>
        <w:jc w:val="both"/>
        <w:rPr>
          <w:sz w:val="32"/>
          <w:szCs w:val="32"/>
        </w:rPr>
      </w:pPr>
      <w:r w:rsidDel="00000000" w:rsidR="00000000" w:rsidRPr="00000000">
        <w:rPr>
          <w:color w:val="2e5395"/>
          <w:sz w:val="32"/>
          <w:szCs w:val="32"/>
          <w:rtl w:val="0"/>
        </w:rPr>
        <w:t xml:space="preserve">AM: SEYMOUR</w:t>
      </w:r>
      <w:r w:rsidDel="00000000" w:rsidR="00000000" w:rsidRPr="00000000">
        <w:rPr>
          <w:rtl w:val="0"/>
        </w:rPr>
      </w:r>
    </w:p>
    <w:p w:rsidR="00000000" w:rsidDel="00000000" w:rsidP="00000000" w:rsidRDefault="00000000" w:rsidRPr="00000000" w14:paraId="000000FC">
      <w:pPr>
        <w:pStyle w:val="Heading2"/>
        <w:spacing w:before="192" w:line="259" w:lineRule="auto"/>
        <w:ind w:firstLine="720"/>
        <w:rPr/>
      </w:pPr>
      <w:r w:rsidDel="00000000" w:rsidR="00000000" w:rsidRPr="00000000">
        <w:rPr>
          <w:rtl w:val="0"/>
        </w:rPr>
        <w:t xml:space="preserve">Esta isla es el hogar de grandes colonias de magníficas y grandes fragatas y puedes verlas exhibiendo sus globos rojos para atraer a una hembra. Los piqueros de patas azules anidan en el suelo y realizan su famoso baile en las zonas abiertas, mientras que las gaviotas de cola bifurcada se posan en los bordes de los acantilados. Las iguanas terrestres son comunes en el interior, mientras que sus primas marinas toman el sol en las rocas junto al mar, cerca de los leones marinos, a quienes a menudo les gusta hacer body surf en las olas.</w:t>
      </w:r>
    </w:p>
    <w:p w:rsidR="00000000" w:rsidDel="00000000" w:rsidP="00000000" w:rsidRDefault="00000000" w:rsidRPr="00000000" w14:paraId="000000FD">
      <w:pPr>
        <w:pStyle w:val="Heading2"/>
        <w:spacing w:before="192" w:line="259" w:lineRule="auto"/>
        <w:ind w:firstLine="720"/>
        <w:rPr/>
        <w:sectPr>
          <w:type w:val="nextPage"/>
          <w:pgSz w:h="16840" w:w="11910" w:orient="portrait"/>
          <w:pgMar w:bottom="1040" w:top="2700" w:left="720" w:right="720" w:header="1" w:footer="857"/>
        </w:sect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5107" cy="1914525"/>
            <wp:effectExtent b="0" l="0" r="0" t="0"/>
            <wp:docPr id="36" name="image10.jpg"/>
            <a:graphic>
              <a:graphicData uri="http://schemas.openxmlformats.org/drawingml/2006/picture">
                <pic:pic>
                  <pic:nvPicPr>
                    <pic:cNvPr id="0" name="image10.jpg"/>
                    <pic:cNvPicPr preferRelativeResize="0"/>
                  </pic:nvPicPr>
                  <pic:blipFill>
                    <a:blip r:embed="rId12"/>
                    <a:srcRect b="0" l="0" r="0" t="0"/>
                    <a:stretch>
                      <a:fillRect/>
                    </a:stretch>
                  </pic:blipFill>
                  <pic:spPr>
                    <a:xfrm>
                      <a:off x="0" y="0"/>
                      <a:ext cx="5745107"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03">
      <w:pPr>
        <w:spacing w:before="56" w:line="259" w:lineRule="auto"/>
        <w:ind w:left="720" w:right="716" w:firstLine="0"/>
        <w:jc w:val="both"/>
        <w:rPr>
          <w:i w:val="1"/>
          <w:sz w:val="22"/>
          <w:szCs w:val="22"/>
        </w:rPr>
      </w:pPr>
      <w:r w:rsidDel="00000000" w:rsidR="00000000" w:rsidRPr="00000000">
        <w:rPr>
          <w:b w:val="1"/>
          <w:sz w:val="22"/>
          <w:szCs w:val="22"/>
          <w:rtl w:val="0"/>
        </w:rPr>
        <w:t xml:space="preserve">Senderismo: </w:t>
      </w:r>
      <w:r w:rsidDel="00000000" w:rsidR="00000000" w:rsidRPr="00000000">
        <w:rPr>
          <w:sz w:val="22"/>
          <w:szCs w:val="22"/>
          <w:rtl w:val="0"/>
        </w:rPr>
        <w:t xml:space="preserve">Este lugar es realmente un excelente lugar para caminar, ya que tiene una enorme diversidad y cantidad de </w:t>
      </w:r>
      <w:r w:rsidDel="00000000" w:rsidR="00000000" w:rsidRPr="00000000">
        <w:rPr>
          <w:i w:val="1"/>
          <w:sz w:val="22"/>
          <w:szCs w:val="22"/>
          <w:rtl w:val="0"/>
        </w:rPr>
        <w:t xml:space="preserve">Lobos marinos de Galápagos, piqueros de patas azules, magníficas y grandes fragatas, iguanas terrestres y marinas, cola de golondrina gaviotas, pardelas, Pinzones de Darwin.</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9"/>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63" w:hRule="atLeast"/>
          <w:tblHeader w:val="0"/>
        </w:trPr>
        <w:tc>
          <w:tcPr>
            <w:shd w:fill="15243c"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 kilómetros / 0,8 mi</w:t>
            </w:r>
          </w:p>
        </w:tc>
      </w:tr>
      <w:tr>
        <w:trPr>
          <w:cantSplit w:val="0"/>
          <w:trHeight w:val="244" w:hRule="atLeast"/>
          <w:tblHeader w:val="0"/>
        </w:trPr>
        <w:tc>
          <w:tcPr>
            <w:shd w:fill="15243c"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63" w:hRule="atLeast"/>
          <w:tblHeader w:val="0"/>
        </w:trPr>
        <w:tc>
          <w:tcPr>
            <w:shd w:fill="15243c"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3" w:hRule="atLeast"/>
          <w:tblHeader w:val="0"/>
        </w:trPr>
        <w:tc>
          <w:tcPr>
            <w:shd w:fill="15243c" w:val="clea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F">
      <w:pPr>
        <w:spacing w:before="0" w:lineRule="auto"/>
        <w:ind w:left="720" w:right="0" w:firstLine="0"/>
        <w:jc w:val="left"/>
        <w:rPr>
          <w:b w:val="1"/>
          <w:sz w:val="26"/>
          <w:szCs w:val="26"/>
        </w:rPr>
      </w:pPr>
      <w:r w:rsidDel="00000000" w:rsidR="00000000" w:rsidRPr="00000000">
        <w:rPr>
          <w:b w:val="1"/>
          <w:sz w:val="32"/>
          <w:szCs w:val="32"/>
          <w:rtl w:val="0"/>
        </w:rPr>
        <w:t xml:space="preserve">G </w:t>
      </w:r>
      <w:r w:rsidDel="00000000" w:rsidR="00000000" w:rsidRPr="00000000">
        <w:rPr>
          <w:b w:val="1"/>
          <w:sz w:val="26"/>
          <w:szCs w:val="26"/>
          <w:rtl w:val="0"/>
        </w:rPr>
        <w:t xml:space="preserve">LOSARIO</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240" w:lineRule="auto"/>
        <w:ind w:left="0" w:right="0" w:firstLine="0"/>
        <w:jc w:val="left"/>
        <w:rPr>
          <w:rFonts w:ascii="Calibri" w:cs="Calibri" w:eastAsia="Calibri" w:hAnsi="Calibri"/>
          <w:b w:val="1"/>
          <w:i w:val="0"/>
          <w:smallCaps w:val="0"/>
          <w:strike w:val="0"/>
          <w:color w:val="000000"/>
          <w:sz w:val="25"/>
          <w:szCs w:val="25"/>
          <w:u w:val="none"/>
          <w:shd w:fill="auto" w:val="clear"/>
          <w:vertAlign w:val="baseline"/>
        </w:rPr>
      </w:pPr>
      <w:r w:rsidDel="00000000" w:rsidR="00000000" w:rsidRPr="00000000">
        <w:rPr>
          <w:rtl w:val="0"/>
        </w:rPr>
      </w:r>
    </w:p>
    <w:tbl>
      <w:tblPr>
        <w:tblStyle w:val="Table10"/>
        <w:tblW w:w="328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1128"/>
        <w:gridCol w:w="1030"/>
        <w:tblGridChange w:id="0">
          <w:tblGrid>
            <w:gridCol w:w="1130"/>
            <w:gridCol w:w="1128"/>
            <w:gridCol w:w="1030"/>
          </w:tblGrid>
        </w:tblGridChange>
      </w:tblGrid>
      <w:tr>
        <w:trPr>
          <w:cantSplit w:val="0"/>
          <w:trHeight w:val="263" w:hRule="atLeast"/>
          <w:tblHeader w:val="0"/>
        </w:trPr>
        <w:tc>
          <w:tcPr>
            <w:vMerge w:val="restart"/>
            <w:shd w:fill="15243c"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tcBorders>
              <w:right w:color="000000" w:space="0" w:sz="6" w:val="single"/>
            </w:tcBorders>
            <w:shd w:fill="2e5395"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Desayuno</w:t>
            </w:r>
            <w:r w:rsidDel="00000000" w:rsidR="00000000" w:rsidRPr="00000000">
              <w:rPr>
                <w:rtl w:val="0"/>
              </w:rPr>
            </w:r>
          </w:p>
        </w:tc>
        <w:tc>
          <w:tcPr>
            <w:tcBorders>
              <w:left w:color="000000" w:space="0" w:sz="6" w:val="single"/>
            </w:tcBorders>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shd w:fill="2e5395"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Almuerzo</w:t>
            </w:r>
            <w:r w:rsidDel="00000000" w:rsidR="00000000" w:rsidRPr="00000000">
              <w:rPr>
                <w:rtl w:val="0"/>
              </w:rPr>
            </w:r>
          </w:p>
        </w:tc>
        <w:tc>
          <w:tcPr>
            <w:tcBorders>
              <w:left w:color="000000" w:space="0" w:sz="6"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shd w:fill="2e5395"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Cena</w:t>
            </w:r>
            <w:r w:rsidDel="00000000" w:rsidR="00000000" w:rsidRPr="00000000">
              <w:rPr>
                <w:rtl w:val="0"/>
              </w:rPr>
            </w:r>
          </w:p>
        </w:tc>
        <w:tc>
          <w:tcPr>
            <w:tcBorders>
              <w:left w:color="000000" w:space="0" w:sz="6"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w:t>
            </w:r>
            <w:r w:rsidDel="00000000" w:rsidR="00000000" w:rsidRPr="00000000">
              <w:rPr>
                <w:rtl w:val="0"/>
              </w:rPr>
            </w:r>
          </w:p>
        </w:tc>
      </w:tr>
      <w:tr>
        <w:trPr>
          <w:cantSplit w:val="0"/>
          <w:trHeight w:val="244" w:hRule="atLeast"/>
          <w:tblHeader w:val="0"/>
        </w:trPr>
        <w:tc>
          <w:tcPr>
            <w:vMerge w:val="restart"/>
            <w:shd w:fill="2e5395" w:val="clea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40" w:lineRule="auto"/>
              <w:ind w:left="107" w:right="47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Senderismo Esfuerzo</w:t>
            </w:r>
            <w:r w:rsidDel="00000000" w:rsidR="00000000" w:rsidRPr="00000000">
              <w:rPr>
                <w:rtl w:val="0"/>
              </w:rPr>
            </w:r>
          </w:p>
        </w:tc>
        <w:tc>
          <w:tcPr>
            <w:tcBorders>
              <w:right w:color="000000" w:space="0" w:sz="6" w:val="single"/>
            </w:tcBorders>
            <w:shd w:fill="15243c"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1</w:t>
            </w:r>
            <w:r w:rsidDel="00000000" w:rsidR="00000000" w:rsidRPr="00000000">
              <w:rPr>
                <w:rtl w:val="0"/>
              </w:rPr>
            </w:r>
          </w:p>
        </w:tc>
        <w:tc>
          <w:tcPr>
            <w:tcBorders>
              <w:left w:color="000000" w:space="0" w:sz="6" w:val="single"/>
            </w:tcBorders>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Fácil</w:t>
            </w:r>
          </w:p>
        </w:tc>
      </w:tr>
      <w:tr>
        <w:trPr>
          <w:cantSplit w:val="0"/>
          <w:trHeight w:val="244" w:hRule="atLeast"/>
          <w:tblHeader w:val="0"/>
        </w:trPr>
        <w:tc>
          <w:tcPr>
            <w:vMerge w:val="continue"/>
            <w:shd w:fill="2e5395" w:val="cle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shd w:fill="15243c"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2</w:t>
            </w:r>
            <w:r w:rsidDel="00000000" w:rsidR="00000000" w:rsidRPr="00000000">
              <w:rPr>
                <w:rtl w:val="0"/>
              </w:rPr>
            </w:r>
          </w:p>
        </w:tc>
        <w:tc>
          <w:tcPr>
            <w:tcBorders>
              <w:left w:color="000000" w:space="0" w:sz="6" w:val="single"/>
            </w:tcBorders>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Moderado</w:t>
            </w:r>
          </w:p>
        </w:tc>
      </w:tr>
      <w:tr>
        <w:trPr>
          <w:cantSplit w:val="0"/>
          <w:trHeight w:val="244" w:hRule="atLeast"/>
          <w:tblHeader w:val="0"/>
        </w:trPr>
        <w:tc>
          <w:tcPr>
            <w:vMerge w:val="continue"/>
            <w:shd w:fill="2e5395"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6" w:val="single"/>
            </w:tcBorders>
            <w:shd w:fill="15243c"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3</w:t>
            </w:r>
            <w:r w:rsidDel="00000000" w:rsidR="00000000" w:rsidRPr="00000000">
              <w:rPr>
                <w:rtl w:val="0"/>
              </w:rPr>
            </w:r>
          </w:p>
        </w:tc>
        <w:tc>
          <w:tcPr>
            <w:tcBorders>
              <w:left w:color="000000" w:space="0" w:sz="6" w:val="single"/>
            </w:tcBorders>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Duro</w:t>
            </w:r>
          </w:p>
        </w:tc>
      </w:tr>
    </w:tbl>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1040" w:top="2700" w:left="720" w:right="720" w:header="1" w:footer="85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2603500</wp:posOffset>
              </wp:positionH>
              <wp:positionV relativeFrom="paragraph">
                <wp:posOffset>10071100</wp:posOffset>
              </wp:positionV>
              <wp:extent cx="1655445" cy="187325"/>
              <wp:effectExtent b="0" l="0" r="0" t="0"/>
              <wp:wrapNone/>
              <wp:docPr id="26" name=""/>
              <a:graphic>
                <a:graphicData uri="http://schemas.microsoft.com/office/word/2010/wordprocessingShape">
                  <wps:wsp>
                    <wps:cNvSpPr/>
                    <wps:cNvPr id="2" name="Shape 2"/>
                    <wps:spPr>
                      <a:xfrm>
                        <a:off x="4980240" y="3691100"/>
                        <a:ext cx="1645920" cy="177800"/>
                      </a:xfrm>
                      <a:custGeom>
                        <a:rect b="b" l="l" r="r" t="t"/>
                        <a:pathLst>
                          <a:path extrusionOk="0" h="177800" w="1645920">
                            <a:moveTo>
                              <a:pt x="0" y="0"/>
                            </a:moveTo>
                            <a:lnTo>
                              <a:pt x="0" y="177800"/>
                            </a:lnTo>
                            <a:lnTo>
                              <a:pt x="1645920" y="177800"/>
                            </a:lnTo>
                            <a:lnTo>
                              <a:pt x="1645920" y="0"/>
                            </a:lnTo>
                            <a:close/>
                          </a:path>
                        </a:pathLst>
                      </a:custGeom>
                      <a:solidFill>
                        <a:srgbClr val="FFFFFF"/>
                      </a:solid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www.</w:t>
                          </w:r>
                          <w:r w:rsidDel="00000000" w:rsidR="00000000" w:rsidRPr="00000000">
                            <w:rPr>
                              <w:rFonts w:ascii="Calibri" w:cs="Calibri" w:eastAsia="Calibri" w:hAnsi="Calibri"/>
                              <w:b w:val="1"/>
                              <w:i w:val="0"/>
                              <w:smallCaps w:val="0"/>
                              <w:strike w:val="0"/>
                              <w:color w:val="ffffff"/>
                              <w:sz w:val="24"/>
                              <w:vertAlign w:val="baseline"/>
                            </w:rPr>
                            <w:t xml:space="preserve">bonitaonboard</w:t>
                          </w:r>
                          <w:r w:rsidDel="00000000" w:rsidR="00000000" w:rsidRPr="00000000">
                            <w:rPr>
                              <w:rFonts w:ascii="Calibri" w:cs="Calibri" w:eastAsia="Calibri" w:hAnsi="Calibri"/>
                              <w:b w:val="0"/>
                              <w:i w:val="0"/>
                              <w:smallCaps w:val="0"/>
                              <w:strike w:val="0"/>
                              <w:color w:val="ffffff"/>
                              <w:sz w:val="24"/>
                              <w:vertAlign w:val="baseline"/>
                            </w:rPr>
                            <w:t xml:space="preserve">.com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2603500</wp:posOffset>
              </wp:positionH>
              <wp:positionV relativeFrom="paragraph">
                <wp:posOffset>10071100</wp:posOffset>
              </wp:positionV>
              <wp:extent cx="1655445" cy="187325"/>
              <wp:effectExtent b="0" l="0" r="0" t="0"/>
              <wp:wrapNone/>
              <wp:docPr id="26"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655445" cy="1873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-456563</wp:posOffset>
          </wp:positionH>
          <wp:positionV relativeFrom="paragraph">
            <wp:posOffset>0</wp:posOffset>
          </wp:positionV>
          <wp:extent cx="7555229" cy="431092"/>
          <wp:effectExtent b="0" l="0" r="0" t="0"/>
          <wp:wrapNone/>
          <wp:docPr id="32"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7555229" cy="43109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636</wp:posOffset>
          </wp:positionH>
          <wp:positionV relativeFrom="page">
            <wp:posOffset>634</wp:posOffset>
          </wp:positionV>
          <wp:extent cx="7558785" cy="1724817"/>
          <wp:effectExtent b="0" l="0" r="0" t="0"/>
          <wp:wrapNone/>
          <wp:docPr id="38"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7558785" cy="17248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jc w:val="both"/>
    </w:pPr>
    <w:rPr>
      <w:rFonts w:ascii="Calibri" w:cs="Calibri" w:eastAsia="Calibri" w:hAnsi="Calibri"/>
      <w:sz w:val="32"/>
      <w:szCs w:val="32"/>
    </w:rPr>
  </w:style>
  <w:style w:type="paragraph" w:styleId="Heading2">
    <w:name w:val="heading 2"/>
    <w:basedOn w:val="Normal"/>
    <w:next w:val="Normal"/>
    <w:pPr>
      <w:spacing w:before="190" w:lineRule="auto"/>
      <w:ind w:left="720" w:right="714"/>
      <w:jc w:val="both"/>
    </w:pPr>
    <w:rPr>
      <w:rFonts w:ascii="Calibri" w:cs="Calibri" w:eastAsia="Calibri" w:hAnsi="Calibri"/>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37" w:lineRule="auto"/>
      <w:ind w:left="1443" w:right="1444"/>
      <w:jc w:val="center"/>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
    </w:rPr>
  </w:style>
  <w:style w:type="paragraph" w:styleId="BodyText">
    <w:name w:val="Body Text"/>
    <w:basedOn w:val="Normal"/>
    <w:uiPriority w:val="1"/>
    <w:qFormat w:val="1"/>
    <w:pPr/>
    <w:rPr>
      <w:rFonts w:ascii="Calibri" w:cs="Calibri" w:eastAsia="Calibri" w:hAnsi="Calibri"/>
      <w:sz w:val="22"/>
      <w:szCs w:val="22"/>
      <w:lang w:bidi="ar-SA" w:eastAsia="en-US" w:val="es"/>
    </w:rPr>
  </w:style>
  <w:style w:type="paragraph" w:styleId="Heading1">
    <w:name w:val="Heading 1"/>
    <w:basedOn w:val="Normal"/>
    <w:uiPriority w:val="1"/>
    <w:qFormat w:val="1"/>
    <w:pPr>
      <w:ind w:left="720"/>
      <w:jc w:val="both"/>
      <w:outlineLvl w:val="1"/>
    </w:pPr>
    <w:rPr>
      <w:rFonts w:ascii="Calibri" w:cs="Calibri" w:eastAsia="Calibri" w:hAnsi="Calibri"/>
      <w:sz w:val="32"/>
      <w:szCs w:val="32"/>
      <w:lang w:bidi="ar-SA" w:eastAsia="en-US" w:val="es"/>
    </w:rPr>
  </w:style>
  <w:style w:type="paragraph" w:styleId="Heading2">
    <w:name w:val="Heading 2"/>
    <w:basedOn w:val="Normal"/>
    <w:uiPriority w:val="1"/>
    <w:qFormat w:val="1"/>
    <w:pPr>
      <w:spacing w:before="190"/>
      <w:ind w:left="720" w:right="714"/>
      <w:jc w:val="both"/>
      <w:outlineLvl w:val="2"/>
    </w:pPr>
    <w:rPr>
      <w:rFonts w:ascii="Calibri" w:cs="Calibri" w:eastAsia="Calibri" w:hAnsi="Calibri"/>
      <w:sz w:val="24"/>
      <w:szCs w:val="24"/>
      <w:lang w:bidi="ar-SA" w:eastAsia="en-US" w:val="es"/>
    </w:rPr>
  </w:style>
  <w:style w:type="paragraph" w:styleId="Title">
    <w:name w:val="Title"/>
    <w:basedOn w:val="Normal"/>
    <w:uiPriority w:val="1"/>
    <w:qFormat w:val="1"/>
    <w:pPr>
      <w:spacing w:before="137"/>
      <w:ind w:left="1443" w:right="1444"/>
      <w:jc w:val="center"/>
    </w:pPr>
    <w:rPr>
      <w:rFonts w:ascii="Calibri" w:cs="Calibri" w:eastAsia="Calibri" w:hAnsi="Calibri"/>
      <w:sz w:val="56"/>
      <w:szCs w:val="56"/>
      <w:lang w:bidi="ar-SA" w:eastAsia="en-US" w:val="es"/>
    </w:rPr>
  </w:style>
  <w:style w:type="paragraph" w:styleId="ListParagraph">
    <w:name w:val="List Paragraph"/>
    <w:basedOn w:val="Normal"/>
    <w:uiPriority w:val="1"/>
    <w:qFormat w:val="1"/>
    <w:pPr/>
    <w:rPr>
      <w:lang w:bidi="ar-SA" w:eastAsia="en-US" w:val="es"/>
    </w:rPr>
  </w:style>
  <w:style w:type="paragraph" w:styleId="TableParagraph">
    <w:name w:val="Table Paragraph"/>
    <w:basedOn w:val="Normal"/>
    <w:uiPriority w:val="1"/>
    <w:qFormat w:val="1"/>
    <w:pPr>
      <w:spacing w:before="1"/>
      <w:ind w:left="107"/>
    </w:pPr>
    <w:rPr>
      <w:rFonts w:ascii="Calibri" w:cs="Calibri" w:eastAsia="Calibri" w:hAnsi="Calibri"/>
      <w:lang w:bidi="ar-SA" w:eastAsia="en-US" w:val="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9.jpg"/><Relationship Id="rId13" Type="http://schemas.openxmlformats.org/officeDocument/2006/relationships/image" Target="media/image5.jpg"/><Relationship Id="rId12" Type="http://schemas.openxmlformats.org/officeDocument/2006/relationships/image" Target="media/image10.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4.jpg"/><Relationship Id="rId14" Type="http://schemas.openxmlformats.org/officeDocument/2006/relationships/image" Target="media/image3.jpg"/><Relationship Id="rId17" Type="http://schemas.openxmlformats.org/officeDocument/2006/relationships/image" Target="media/image7.jpg"/><Relationship Id="rId16"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6.jpg"/><Relationship Id="rId7" Type="http://schemas.openxmlformats.org/officeDocument/2006/relationships/image" Target="media/image8.jp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cmmOs3G1WtwSOQEOUENGPcNuxw==">CgMxLjA4AHIhMTJBa3YyLXMyNzZPRzhyaHh0b08tWERBTzBPX1g1OXVt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2023-10-30T14:24:48Z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2023-10-30T00:00:00Z</vt:filetime>
  </property>
</Properties>
</file>